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6" w:type="dxa"/>
        <w:jc w:val="left"/>
        <w:tblInd w:w="-79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40"/>
        <w:gridCol w:w="7661"/>
        <w:gridCol w:w="790"/>
        <w:gridCol w:w="792"/>
        <w:gridCol w:w="963"/>
      </w:tblGrid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Звіт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про роботу реєстраційного відділу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 лютий 2018 року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Назва реєстраційної дії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К-ть р/дій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Всього 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ЮО, ФОП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ru-RU"/>
              </w:rPr>
              <w:t>28/9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16/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ФОП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34/4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включення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до відомостей про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внесення рішення про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внесення судових рішень до ЮО в стані припинення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припинення ЮО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інші реєстраційні дії (коригування, структурування адреси)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відмова у державній реєстрації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виправлення технічної помилки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видано витягів з ЄДР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1 080,00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копій документів з реєстраційної справи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реєстраційних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109/</w:t>
            </w: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bookmarkStart w:id="0" w:name="__DdeLink__959_1871801988"/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платних реєстраційних</w:t>
            </w:r>
            <w:bookmarkEnd w:id="0"/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дій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4 </w:t>
            </w:r>
            <w:r>
              <w:rPr>
                <w:b/>
                <w:bCs/>
                <w:sz w:val="20"/>
                <w:szCs w:val="20"/>
                <w:lang w:val="ru-RU"/>
              </w:rPr>
              <w:t>610</w:t>
            </w:r>
            <w:r>
              <w:rPr>
                <w:b/>
                <w:bCs/>
                <w:sz w:val="20"/>
                <w:szCs w:val="20"/>
                <w:lang w:val="uk-UA"/>
              </w:rPr>
              <w:t>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за надання витягів з ЄДР, копій документів                    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1 200,00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яснень -                   (звернення громадян)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по сектору зібрано коштів: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5 810,00</w:t>
            </w:r>
          </w:p>
        </w:tc>
      </w:tr>
      <w:tr>
        <w:trPr/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Сектор реєстрації речових прав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права власності (платні)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180,00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7740,00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(безоплатні)                         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державна реєстрація права власності на інше речове право                  м/б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12960,00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державна реєстрація змін                                                                           м/б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700</w:t>
            </w:r>
            <w:r>
              <w:rPr>
                <w:sz w:val="20"/>
                <w:szCs w:val="20"/>
                <w:lang w:val="uk-UA"/>
              </w:rPr>
              <w:t>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інформаційна довідка                                                     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920,00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всього реєстраційних дій     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реєстраційна справа,що надійшла на зберігання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155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надано консультацій, усних роз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’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яснень -                   (звернення громадян) 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нші операції </w:t>
            </w:r>
            <w:r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 xml:space="preserve">заборона -2 </w:t>
            </w:r>
            <w:r>
              <w:rPr>
                <w:sz w:val="24"/>
                <w:szCs w:val="24"/>
                <w:lang w:val="uk-UA"/>
              </w:rPr>
              <w:t>безкоштовно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стягнуто адміністративного збору                                   (місцевий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21400,00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 xml:space="preserve">стягнуто плати:            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b w:val="false"/>
                <w:bCs w:val="false"/>
                <w:sz w:val="24"/>
                <w:szCs w:val="24"/>
                <w:lang w:val="uk-UA"/>
              </w:rPr>
              <w:t>(державний бюджет)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920,00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  <w:t>всього по сектору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22320</w:t>
            </w:r>
            <w:r>
              <w:rPr>
                <w:b/>
                <w:bCs/>
                <w:sz w:val="20"/>
                <w:szCs w:val="20"/>
                <w:lang w:val="uk-UA"/>
              </w:rPr>
              <w:t>,00</w:t>
            </w:r>
          </w:p>
        </w:tc>
      </w:tr>
      <w:tr>
        <w:trPr>
          <w:trHeight w:val="467" w:hRule="atLeast"/>
        </w:trPr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міського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26010,00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сума коштів до державного бюджету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2120,00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 зібрано коштів: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28130,00</w:t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 кількість звернень (консультацій)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uk-UA"/>
              </w:rPr>
              <w:t>81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  <w:lang w:val="uk-UA"/>
              </w:rPr>
              <w:t>Всього по відділу:кількість послуг (реєстраційні дії+консультації)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465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Опрацьовано вхідних документів (листи+ел.пошта+справи нотаріальні)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uk-UA"/>
              </w:rPr>
              <w:t>84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Підготовлено та відправлено вихідних документів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trHeight w:val="1269" w:hRule="atLeast"/>
        </w:trPr>
        <w:tc>
          <w:tcPr>
            <w:tcW w:w="105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В.о. н</w:t>
            </w:r>
            <w:r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реєстраційного відділу                                          </w:t>
            </w:r>
            <w:r>
              <w:rPr>
                <w:sz w:val="24"/>
                <w:szCs w:val="24"/>
                <w:lang w:val="uk-UA"/>
              </w:rPr>
              <w:t>С.Д. Карпенко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LibreOffice/5.1.0.3$Windows_X86_64 LibreOffice_project/5e3e00a007d9b3b6efb6797a8b8e57b51ab1f737</Application>
  <Pages>2</Pages>
  <Words>344</Words>
  <Characters>2004</Characters>
  <CharactersWithSpaces>2750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2018-02-01T08:28:23Z</dcterms:created>
  <dc:creator/>
  <dc:description/>
  <dc:language>ru-RU</dc:language>
  <cp:lastModifiedBy/>
  <cp:lastPrinted>2018-03-01T09:50:57Z</cp:lastPrinted>
  <dcterms:modified xsi:type="dcterms:W3CDTF">2018-03-01T09:52:02Z</dcterms:modified>
  <cp:revision>13</cp:revision>
  <dc:subject/>
  <dc:title/>
</cp:coreProperties>
</file>